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1725" w14:textId="77777777" w:rsidR="00110BC8" w:rsidRDefault="007B75D1" w:rsidP="007B75D1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Διοργάνωση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δράσεων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στο</w:t>
      </w:r>
      <w:proofErr w:type="spellEnd"/>
      <w:r>
        <w:rPr>
          <w:lang w:val="en-US"/>
        </w:rPr>
        <w:t xml:space="preserve"> πλα</w:t>
      </w:r>
      <w:proofErr w:type="spellStart"/>
      <w:r>
        <w:rPr>
          <w:lang w:val="en-US"/>
        </w:rPr>
        <w:t>ίσιο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των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εκδηλώσεων</w:t>
      </w:r>
      <w:proofErr w:type="spellEnd"/>
      <w:r>
        <w:rPr>
          <w:lang w:val="en-US"/>
        </w:rPr>
        <w:t xml:space="preserve"> Erasmus days 2021</w:t>
      </w:r>
    </w:p>
    <w:p w14:paraId="62EDA53B" w14:textId="77777777" w:rsidR="007B75D1" w:rsidRDefault="007B75D1" w:rsidP="007B75D1">
      <w:pPr>
        <w:jc w:val="center"/>
        <w:rPr>
          <w:lang w:val="en-US"/>
        </w:rPr>
      </w:pPr>
    </w:p>
    <w:p w14:paraId="51E8AA84" w14:textId="1DBFD41C" w:rsidR="0025630C" w:rsidRDefault="007B75D1" w:rsidP="007B75D1">
      <w:proofErr w:type="spellStart"/>
      <w:r>
        <w:rPr>
          <w:lang w:val="en-US"/>
        </w:rPr>
        <w:t>Το</w:t>
      </w:r>
      <w:proofErr w:type="spellEnd"/>
      <w:r>
        <w:rPr>
          <w:lang w:val="en-US"/>
        </w:rPr>
        <w:t xml:space="preserve"> 1ο </w:t>
      </w:r>
      <w:proofErr w:type="spellStart"/>
      <w:r>
        <w:rPr>
          <w:lang w:val="en-US"/>
        </w:rPr>
        <w:t>Πρότυ</w:t>
      </w:r>
      <w:proofErr w:type="spellEnd"/>
      <w:r>
        <w:rPr>
          <w:lang w:val="en-US"/>
        </w:rPr>
        <w:t xml:space="preserve">πο ΓΕΛ </w:t>
      </w:r>
      <w:proofErr w:type="spellStart"/>
      <w:r>
        <w:rPr>
          <w:lang w:val="en-US"/>
        </w:rPr>
        <w:t>Θεσσ</w:t>
      </w:r>
      <w:proofErr w:type="spellEnd"/>
      <w:r>
        <w:rPr>
          <w:lang w:val="en-US"/>
        </w:rPr>
        <w:t>α</w:t>
      </w:r>
      <w:proofErr w:type="spellStart"/>
      <w:r>
        <w:rPr>
          <w:lang w:val="en-US"/>
        </w:rPr>
        <w:t>λονίκης</w:t>
      </w:r>
      <w:proofErr w:type="spellEnd"/>
      <w:r>
        <w:rPr>
          <w:lang w:val="en-US"/>
        </w:rPr>
        <w:t xml:space="preserve">  “Μα</w:t>
      </w:r>
      <w:proofErr w:type="spellStart"/>
      <w:r>
        <w:rPr>
          <w:lang w:val="en-US"/>
        </w:rPr>
        <w:t>νόλης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Ανδρόνικος</w:t>
      </w:r>
      <w:proofErr w:type="spellEnd"/>
      <w:proofErr w:type="gramStart"/>
      <w:r>
        <w:rPr>
          <w:lang w:val="en-US"/>
        </w:rPr>
        <w:t xml:space="preserve">” </w:t>
      </w:r>
      <w:r w:rsidR="00AA6590">
        <w:rPr>
          <w:lang w:val="en-US"/>
        </w:rPr>
        <w:t xml:space="preserve"> </w:t>
      </w:r>
      <w:proofErr w:type="spellStart"/>
      <w:r w:rsidR="0025630C">
        <w:rPr>
          <w:lang w:val="en-US"/>
        </w:rPr>
        <w:t>υλο</w:t>
      </w:r>
      <w:proofErr w:type="spellEnd"/>
      <w:r w:rsidR="0025630C">
        <w:rPr>
          <w:lang w:val="en-US"/>
        </w:rPr>
        <w:t>π</w:t>
      </w:r>
      <w:proofErr w:type="spellStart"/>
      <w:r w:rsidR="0025630C">
        <w:rPr>
          <w:lang w:val="en-US"/>
        </w:rPr>
        <w:t>οιεί</w:t>
      </w:r>
      <w:proofErr w:type="spellEnd"/>
      <w:proofErr w:type="gramEnd"/>
      <w:r w:rsidR="0025630C">
        <w:rPr>
          <w:lang w:val="en-US"/>
        </w:rPr>
        <w:t xml:space="preserve"> </w:t>
      </w:r>
      <w:r w:rsidR="00AA6590">
        <w:rPr>
          <w:lang w:val="en-US"/>
        </w:rPr>
        <w:t>π</w:t>
      </w:r>
      <w:proofErr w:type="spellStart"/>
      <w:r w:rsidR="00AA6590">
        <w:rPr>
          <w:lang w:val="en-US"/>
        </w:rPr>
        <w:t>ρόγρ</w:t>
      </w:r>
      <w:proofErr w:type="spellEnd"/>
      <w:r w:rsidR="00AA6590">
        <w:rPr>
          <w:lang w:val="en-US"/>
        </w:rPr>
        <w:t>α</w:t>
      </w:r>
      <w:proofErr w:type="spellStart"/>
      <w:r w:rsidR="00AA6590">
        <w:rPr>
          <w:lang w:val="en-US"/>
        </w:rPr>
        <w:t>μμ</w:t>
      </w:r>
      <w:proofErr w:type="spellEnd"/>
      <w:r w:rsidR="00AA6590">
        <w:rPr>
          <w:lang w:val="en-US"/>
        </w:rPr>
        <w:t xml:space="preserve">α Erasmus+ ΚΑ221 </w:t>
      </w:r>
      <w:proofErr w:type="spellStart"/>
      <w:r w:rsidR="00AA6590">
        <w:rPr>
          <w:lang w:val="en-US"/>
        </w:rPr>
        <w:t>με</w:t>
      </w:r>
      <w:proofErr w:type="spellEnd"/>
      <w:r w:rsidR="00AA6590">
        <w:rPr>
          <w:lang w:val="en-US"/>
        </w:rPr>
        <w:t xml:space="preserve"> </w:t>
      </w:r>
      <w:proofErr w:type="spellStart"/>
      <w:r w:rsidR="00AA6590">
        <w:rPr>
          <w:lang w:val="en-US"/>
        </w:rPr>
        <w:t>τίτλο</w:t>
      </w:r>
      <w:proofErr w:type="spellEnd"/>
      <w:r w:rsidR="00AA6590">
        <w:rPr>
          <w:lang w:val="en-US"/>
        </w:rPr>
        <w:t xml:space="preserve"> “ Totalitarian Past and Democratic P</w:t>
      </w:r>
      <w:r w:rsidR="0025630C">
        <w:rPr>
          <w:lang w:val="en-US"/>
        </w:rPr>
        <w:t xml:space="preserve">resent. </w:t>
      </w:r>
      <w:proofErr w:type="gramStart"/>
      <w:r w:rsidR="0025630C">
        <w:rPr>
          <w:lang w:val="en-US"/>
        </w:rPr>
        <w:t>Lessons for</w:t>
      </w:r>
      <w:r w:rsidR="00AA6590">
        <w:rPr>
          <w:lang w:val="en-US"/>
        </w:rPr>
        <w:t xml:space="preserve"> our Future”</w:t>
      </w:r>
      <w:r w:rsidR="007E55BD">
        <w:rPr>
          <w:lang w:val="en-US"/>
        </w:rPr>
        <w:t>.</w:t>
      </w:r>
      <w:proofErr w:type="gramEnd"/>
      <w:r w:rsidR="007E55BD">
        <w:rPr>
          <w:lang w:val="en-US"/>
        </w:rPr>
        <w:t xml:space="preserve"> </w:t>
      </w:r>
      <w:proofErr w:type="spellStart"/>
      <w:r w:rsidR="007E55BD">
        <w:rPr>
          <w:lang w:val="en-US"/>
        </w:rPr>
        <w:t>Στο</w:t>
      </w:r>
      <w:proofErr w:type="spellEnd"/>
      <w:r w:rsidR="007E55BD">
        <w:rPr>
          <w:lang w:val="en-US"/>
        </w:rPr>
        <w:t xml:space="preserve"> π</w:t>
      </w:r>
      <w:proofErr w:type="spellStart"/>
      <w:r w:rsidR="007E55BD">
        <w:rPr>
          <w:lang w:val="en-US"/>
        </w:rPr>
        <w:t>ρόγρ</w:t>
      </w:r>
      <w:proofErr w:type="spellEnd"/>
      <w:r w:rsidR="007E55BD">
        <w:rPr>
          <w:lang w:val="en-US"/>
        </w:rPr>
        <w:t>α</w:t>
      </w:r>
      <w:proofErr w:type="spellStart"/>
      <w:r w:rsidR="007E55BD">
        <w:rPr>
          <w:lang w:val="en-US"/>
        </w:rPr>
        <w:t>μμ</w:t>
      </w:r>
      <w:proofErr w:type="spellEnd"/>
      <w:r w:rsidR="007E55BD">
        <w:rPr>
          <w:lang w:val="en-US"/>
        </w:rPr>
        <w:t xml:space="preserve">α </w:t>
      </w:r>
      <w:proofErr w:type="spellStart"/>
      <w:r w:rsidR="007E55BD">
        <w:rPr>
          <w:lang w:val="en-US"/>
        </w:rPr>
        <w:t>στο</w:t>
      </w:r>
      <w:proofErr w:type="spellEnd"/>
      <w:r w:rsidR="007E55BD">
        <w:rPr>
          <w:lang w:val="en-US"/>
        </w:rPr>
        <w:t xml:space="preserve"> οπ</w:t>
      </w:r>
      <w:proofErr w:type="spellStart"/>
      <w:r w:rsidR="007E55BD">
        <w:rPr>
          <w:lang w:val="en-US"/>
        </w:rPr>
        <w:t>οίο</w:t>
      </w:r>
      <w:proofErr w:type="spellEnd"/>
      <w:r w:rsidR="007E55BD">
        <w:rPr>
          <w:lang w:val="en-US"/>
        </w:rPr>
        <w:t xml:space="preserve"> </w:t>
      </w:r>
      <w:proofErr w:type="spellStart"/>
      <w:r w:rsidR="007E55BD">
        <w:rPr>
          <w:lang w:val="en-US"/>
        </w:rPr>
        <w:t>είμ</w:t>
      </w:r>
      <w:proofErr w:type="spellEnd"/>
      <w:r w:rsidR="007E55BD">
        <w:rPr>
          <w:lang w:val="en-US"/>
        </w:rPr>
        <w:t>α</w:t>
      </w:r>
      <w:proofErr w:type="spellStart"/>
      <w:r w:rsidR="007E55BD">
        <w:rPr>
          <w:lang w:val="en-US"/>
        </w:rPr>
        <w:t>στε</w:t>
      </w:r>
      <w:proofErr w:type="spellEnd"/>
      <w:r w:rsidR="007E55BD">
        <w:rPr>
          <w:lang w:val="en-US"/>
        </w:rPr>
        <w:t xml:space="preserve"> </w:t>
      </w:r>
      <w:proofErr w:type="spellStart"/>
      <w:r w:rsidR="007E55BD">
        <w:rPr>
          <w:lang w:val="en-US"/>
        </w:rPr>
        <w:t>συντονιστικό</w:t>
      </w:r>
      <w:proofErr w:type="spellEnd"/>
      <w:r w:rsidR="007E55BD">
        <w:rPr>
          <w:lang w:val="en-US"/>
        </w:rPr>
        <w:t xml:space="preserve"> </w:t>
      </w:r>
      <w:proofErr w:type="spellStart"/>
      <w:proofErr w:type="gramStart"/>
      <w:r w:rsidR="007E55BD">
        <w:rPr>
          <w:lang w:val="en-US"/>
        </w:rPr>
        <w:t>σχολείο</w:t>
      </w:r>
      <w:proofErr w:type="spellEnd"/>
      <w:r w:rsidR="007E55BD">
        <w:rPr>
          <w:lang w:val="en-US"/>
        </w:rPr>
        <w:t xml:space="preserve">  </w:t>
      </w:r>
      <w:proofErr w:type="spellStart"/>
      <w:r w:rsidR="0025630C">
        <w:rPr>
          <w:lang w:val="en-US"/>
        </w:rPr>
        <w:t>συμμετέχουν</w:t>
      </w:r>
      <w:proofErr w:type="spellEnd"/>
      <w:proofErr w:type="gramEnd"/>
      <w:r w:rsidR="0025630C">
        <w:rPr>
          <w:lang w:val="en-US"/>
        </w:rPr>
        <w:t xml:space="preserve"> επ</w:t>
      </w:r>
      <w:proofErr w:type="spellStart"/>
      <w:r w:rsidR="0025630C">
        <w:rPr>
          <w:lang w:val="en-US"/>
        </w:rPr>
        <w:t>ίσης</w:t>
      </w:r>
      <w:proofErr w:type="spellEnd"/>
      <w:r w:rsidR="0025630C">
        <w:rPr>
          <w:lang w:val="en-US"/>
        </w:rPr>
        <w:t xml:space="preserve"> </w:t>
      </w:r>
      <w:proofErr w:type="spellStart"/>
      <w:r w:rsidR="0025630C">
        <w:rPr>
          <w:lang w:val="en-US"/>
        </w:rPr>
        <w:t>σχολεί</w:t>
      </w:r>
      <w:proofErr w:type="spellEnd"/>
      <w:r w:rsidR="0025630C">
        <w:rPr>
          <w:lang w:val="en-US"/>
        </w:rPr>
        <w:t xml:space="preserve">α από </w:t>
      </w:r>
      <w:proofErr w:type="spellStart"/>
      <w:r w:rsidR="0025630C">
        <w:rPr>
          <w:lang w:val="en-US"/>
        </w:rPr>
        <w:t>την</w:t>
      </w:r>
      <w:proofErr w:type="spellEnd"/>
      <w:r w:rsidR="0025630C">
        <w:rPr>
          <w:lang w:val="en-US"/>
        </w:rPr>
        <w:t xml:space="preserve"> </w:t>
      </w:r>
      <w:proofErr w:type="spellStart"/>
      <w:r w:rsidR="0025630C">
        <w:rPr>
          <w:lang w:val="en-US"/>
        </w:rPr>
        <w:t>Ισ</w:t>
      </w:r>
      <w:proofErr w:type="spellEnd"/>
      <w:r w:rsidR="0025630C">
        <w:rPr>
          <w:lang w:val="en-US"/>
        </w:rPr>
        <w:t>πα</w:t>
      </w:r>
      <w:proofErr w:type="spellStart"/>
      <w:r w:rsidR="0025630C">
        <w:rPr>
          <w:lang w:val="en-US"/>
        </w:rPr>
        <w:t>νί</w:t>
      </w:r>
      <w:proofErr w:type="spellEnd"/>
      <w:r w:rsidR="0025630C">
        <w:rPr>
          <w:lang w:val="en-US"/>
        </w:rPr>
        <w:t xml:space="preserve">α , </w:t>
      </w:r>
      <w:proofErr w:type="spellStart"/>
      <w:r w:rsidR="0025630C">
        <w:rPr>
          <w:lang w:val="en-US"/>
        </w:rPr>
        <w:t>Ρουμ</w:t>
      </w:r>
      <w:proofErr w:type="spellEnd"/>
      <w:r w:rsidR="0025630C">
        <w:rPr>
          <w:lang w:val="en-US"/>
        </w:rPr>
        <w:t>α</w:t>
      </w:r>
      <w:proofErr w:type="spellStart"/>
      <w:r w:rsidR="0025630C">
        <w:rPr>
          <w:lang w:val="en-US"/>
        </w:rPr>
        <w:t>νί</w:t>
      </w:r>
      <w:proofErr w:type="spellEnd"/>
      <w:r w:rsidR="0025630C">
        <w:rPr>
          <w:lang w:val="en-US"/>
        </w:rPr>
        <w:t xml:space="preserve">α, </w:t>
      </w:r>
      <w:proofErr w:type="spellStart"/>
      <w:r w:rsidR="0025630C">
        <w:rPr>
          <w:lang w:val="en-US"/>
        </w:rPr>
        <w:t>Πολωνί</w:t>
      </w:r>
      <w:proofErr w:type="spellEnd"/>
      <w:r w:rsidR="0025630C">
        <w:rPr>
          <w:lang w:val="en-US"/>
        </w:rPr>
        <w:t xml:space="preserve">α και </w:t>
      </w:r>
      <w:proofErr w:type="spellStart"/>
      <w:r w:rsidR="0025630C">
        <w:rPr>
          <w:lang w:val="en-US"/>
        </w:rPr>
        <w:t>Ιτ</w:t>
      </w:r>
      <w:proofErr w:type="spellEnd"/>
      <w:r w:rsidR="0025630C">
        <w:rPr>
          <w:lang w:val="en-US"/>
        </w:rPr>
        <w:t>α</w:t>
      </w:r>
      <w:proofErr w:type="spellStart"/>
      <w:r w:rsidR="0025630C">
        <w:rPr>
          <w:lang w:val="en-US"/>
        </w:rPr>
        <w:t>λί</w:t>
      </w:r>
      <w:proofErr w:type="spellEnd"/>
      <w:r w:rsidR="0025630C">
        <w:rPr>
          <w:lang w:val="en-US"/>
        </w:rPr>
        <w:t xml:space="preserve">α.  </w:t>
      </w:r>
      <w:proofErr w:type="spellStart"/>
      <w:r w:rsidR="0025630C">
        <w:rPr>
          <w:lang w:val="en-US"/>
        </w:rPr>
        <w:t>Λό</w:t>
      </w:r>
      <w:r w:rsidR="007774F7">
        <w:rPr>
          <w:lang w:val="en-US"/>
        </w:rPr>
        <w:t>γω</w:t>
      </w:r>
      <w:proofErr w:type="spellEnd"/>
      <w:r w:rsidR="007774F7">
        <w:rPr>
          <w:lang w:val="en-US"/>
        </w:rPr>
        <w:t xml:space="preserve"> </w:t>
      </w:r>
      <w:proofErr w:type="spellStart"/>
      <w:r w:rsidR="007774F7">
        <w:rPr>
          <w:lang w:val="en-US"/>
        </w:rPr>
        <w:t>της</w:t>
      </w:r>
      <w:proofErr w:type="spellEnd"/>
      <w:r w:rsidR="007774F7">
        <w:rPr>
          <w:lang w:val="en-US"/>
        </w:rPr>
        <w:t xml:space="preserve"> πα</w:t>
      </w:r>
      <w:proofErr w:type="spellStart"/>
      <w:r w:rsidR="007774F7">
        <w:rPr>
          <w:lang w:val="en-US"/>
        </w:rPr>
        <w:t>νδημί</w:t>
      </w:r>
      <w:proofErr w:type="spellEnd"/>
      <w:r w:rsidR="007774F7">
        <w:rPr>
          <w:lang w:val="en-US"/>
        </w:rPr>
        <w:t>ας και πα</w:t>
      </w:r>
      <w:proofErr w:type="spellStart"/>
      <w:r w:rsidR="007774F7">
        <w:rPr>
          <w:lang w:val="en-US"/>
        </w:rPr>
        <w:t>ροχής</w:t>
      </w:r>
      <w:proofErr w:type="spellEnd"/>
      <w:r w:rsidR="0025630C">
        <w:rPr>
          <w:lang w:val="en-US"/>
        </w:rPr>
        <w:t xml:space="preserve"> </w:t>
      </w:r>
      <w:proofErr w:type="spellStart"/>
      <w:r w:rsidR="0025630C">
        <w:rPr>
          <w:lang w:val="en-US"/>
        </w:rPr>
        <w:t>εξ</w:t>
      </w:r>
      <w:proofErr w:type="spellEnd"/>
      <w:r w:rsidR="0025630C">
        <w:rPr>
          <w:lang w:val="en-US"/>
        </w:rPr>
        <w:t xml:space="preserve"> απ</w:t>
      </w:r>
      <w:proofErr w:type="spellStart"/>
      <w:r w:rsidR="0025630C">
        <w:rPr>
          <w:lang w:val="en-US"/>
        </w:rPr>
        <w:t>οστάσεως</w:t>
      </w:r>
      <w:proofErr w:type="spellEnd"/>
      <w:r w:rsidR="0025630C">
        <w:rPr>
          <w:lang w:val="en-US"/>
        </w:rPr>
        <w:t xml:space="preserve"> </w:t>
      </w:r>
      <w:proofErr w:type="spellStart"/>
      <w:r w:rsidR="0025630C">
        <w:rPr>
          <w:lang w:val="en-US"/>
        </w:rPr>
        <w:t>εκ</w:t>
      </w:r>
      <w:proofErr w:type="spellEnd"/>
      <w:r w:rsidR="0025630C">
        <w:rPr>
          <w:lang w:val="en-US"/>
        </w:rPr>
        <w:t>πα</w:t>
      </w:r>
      <w:proofErr w:type="spellStart"/>
      <w:r w:rsidR="0025630C">
        <w:rPr>
          <w:lang w:val="en-US"/>
        </w:rPr>
        <w:t>ίδευση</w:t>
      </w:r>
      <w:proofErr w:type="spellEnd"/>
      <w:r w:rsidR="007774F7">
        <w:t>ς σχεδόν</w:t>
      </w:r>
      <w:r w:rsidR="0025630C">
        <w:rPr>
          <w:lang w:val="en-US"/>
        </w:rPr>
        <w:t xml:space="preserve"> </w:t>
      </w:r>
      <w:proofErr w:type="spellStart"/>
      <w:r w:rsidR="0025630C">
        <w:rPr>
          <w:lang w:val="en-US"/>
        </w:rPr>
        <w:t>όλη</w:t>
      </w:r>
      <w:proofErr w:type="spellEnd"/>
      <w:r w:rsidR="0025630C">
        <w:rPr>
          <w:lang w:val="en-US"/>
        </w:rPr>
        <w:t xml:space="preserve"> </w:t>
      </w:r>
      <w:proofErr w:type="spellStart"/>
      <w:r w:rsidR="0025630C">
        <w:rPr>
          <w:lang w:val="en-US"/>
        </w:rPr>
        <w:t>την</w:t>
      </w:r>
      <w:proofErr w:type="spellEnd"/>
      <w:r w:rsidR="0025630C">
        <w:rPr>
          <w:lang w:val="en-US"/>
        </w:rPr>
        <w:t xml:space="preserve"> π</w:t>
      </w:r>
      <w:proofErr w:type="spellStart"/>
      <w:r w:rsidR="0025630C">
        <w:rPr>
          <w:lang w:val="en-US"/>
        </w:rPr>
        <w:t>ροηγούμενη</w:t>
      </w:r>
      <w:proofErr w:type="spellEnd"/>
      <w:r w:rsidR="0025630C">
        <w:rPr>
          <w:lang w:val="en-US"/>
        </w:rPr>
        <w:t xml:space="preserve"> </w:t>
      </w:r>
      <w:proofErr w:type="spellStart"/>
      <w:r w:rsidR="0025630C">
        <w:rPr>
          <w:lang w:val="en-US"/>
        </w:rPr>
        <w:t>χρονιά</w:t>
      </w:r>
      <w:proofErr w:type="spellEnd"/>
      <w:r w:rsidR="007774F7">
        <w:rPr>
          <w:lang w:val="en-US"/>
        </w:rPr>
        <w:t>,</w:t>
      </w:r>
      <w:r w:rsidR="0025630C">
        <w:rPr>
          <w:lang w:val="en-US"/>
        </w:rPr>
        <w:t xml:space="preserve"> υπ</w:t>
      </w:r>
      <w:proofErr w:type="spellStart"/>
      <w:r w:rsidR="0025630C">
        <w:rPr>
          <w:lang w:val="en-US"/>
        </w:rPr>
        <w:t>ήρξε</w:t>
      </w:r>
      <w:proofErr w:type="spellEnd"/>
      <w:r w:rsidR="0025630C">
        <w:rPr>
          <w:lang w:val="en-US"/>
        </w:rPr>
        <w:t xml:space="preserve"> </w:t>
      </w:r>
      <w:proofErr w:type="spellStart"/>
      <w:r w:rsidR="0025630C">
        <w:rPr>
          <w:lang w:val="en-US"/>
        </w:rPr>
        <w:t>μι</w:t>
      </w:r>
      <w:proofErr w:type="spellEnd"/>
      <w:r w:rsidR="0025630C">
        <w:rPr>
          <w:lang w:val="en-US"/>
        </w:rPr>
        <w:t xml:space="preserve">α </w:t>
      </w:r>
      <w:proofErr w:type="gramStart"/>
      <w:r w:rsidR="0025630C">
        <w:rPr>
          <w:lang w:val="en-US"/>
        </w:rPr>
        <w:t>απ</w:t>
      </w:r>
      <w:proofErr w:type="spellStart"/>
      <w:r w:rsidR="0025630C">
        <w:rPr>
          <w:lang w:val="en-US"/>
        </w:rPr>
        <w:t>ομάκρυνση</w:t>
      </w:r>
      <w:proofErr w:type="spellEnd"/>
      <w:r w:rsidR="0025630C">
        <w:rPr>
          <w:lang w:val="en-US"/>
        </w:rPr>
        <w:t xml:space="preserve"> </w:t>
      </w:r>
      <w:r w:rsidR="0025630C">
        <w:t xml:space="preserve"> των</w:t>
      </w:r>
      <w:proofErr w:type="gramEnd"/>
      <w:r w:rsidR="0025630C">
        <w:t xml:space="preserve"> μαθητών από τους στόχους και τις δράσεις του προγράμματος</w:t>
      </w:r>
      <w:r w:rsidR="00F30862">
        <w:t>. Προκειμένου να «αναθερμάνουμε</w:t>
      </w:r>
      <w:r w:rsidR="0025630C">
        <w:t>»</w:t>
      </w:r>
      <w:r w:rsidR="007774F7">
        <w:t xml:space="preserve"> το ενδιαφέρον των μαθητών μας και παράλληλα να γίνει διάχυση των απ</w:t>
      </w:r>
      <w:r w:rsidR="001D5E46">
        <w:t>οτελεσμάτων του προγράμματος</w:t>
      </w:r>
      <w:r w:rsidR="007774F7">
        <w:t>,</w:t>
      </w:r>
      <w:r w:rsidR="0025630C">
        <w:t xml:space="preserve"> εκμεταλλευτήκαμε τις </w:t>
      </w:r>
      <w:r w:rsidR="007774F7">
        <w:t>πανευρωπαϊκές</w:t>
      </w:r>
      <w:r w:rsidR="0025630C">
        <w:t xml:space="preserve"> εκδηλώσεις </w:t>
      </w:r>
      <w:r w:rsidR="0025630C">
        <w:rPr>
          <w:lang w:val="en-US"/>
        </w:rPr>
        <w:t xml:space="preserve">Erasmus days 2021  και </w:t>
      </w:r>
      <w:r w:rsidR="0025630C">
        <w:t xml:space="preserve">οργανώσαμε </w:t>
      </w:r>
      <w:proofErr w:type="spellStart"/>
      <w:r w:rsidR="0025630C">
        <w:t>ομαδ</w:t>
      </w:r>
      <w:r w:rsidR="007774F7">
        <w:t>οσυνεργατικά</w:t>
      </w:r>
      <w:proofErr w:type="spellEnd"/>
      <w:r w:rsidR="007774F7">
        <w:t xml:space="preserve"> παιχνίδια για</w:t>
      </w:r>
      <w:r w:rsidR="0025630C">
        <w:t xml:space="preserve"> τους μαθητές μας</w:t>
      </w:r>
      <w:r w:rsidR="002A409B">
        <w:t xml:space="preserve"> που υλοποιήθηκαν την Πέμπτη 14 και Παρασκευή 15 Οκτωβρίου</w:t>
      </w:r>
      <w:r w:rsidR="0025630C">
        <w:t>.</w:t>
      </w:r>
      <w:r w:rsidR="007774F7">
        <w:t xml:space="preserve"> </w:t>
      </w:r>
      <w:r w:rsidR="001D5E46">
        <w:t xml:space="preserve">Η διάρκεια των δραστηριοτήτων ήταν μια διδακτική ώρα σε κάθε τμήμα. </w:t>
      </w:r>
      <w:r w:rsidR="007774F7">
        <w:t>Τα βήματα της δράσης ήταν τα ακόλουθα:</w:t>
      </w:r>
    </w:p>
    <w:p w14:paraId="69A8F030" w14:textId="55F563EC" w:rsidR="005846EA" w:rsidRPr="007774F7" w:rsidRDefault="007E55BD" w:rsidP="007774F7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Αρχικά παρακολούθησαν ένα σύντομο </w:t>
      </w:r>
      <w:r w:rsidR="007774F7">
        <w:t>βίντεο</w:t>
      </w:r>
      <w:r>
        <w:t xml:space="preserve"> </w:t>
      </w:r>
      <w:r w:rsidR="005846EA">
        <w:t xml:space="preserve"> (</w:t>
      </w:r>
      <w:hyperlink r:id="rId8" w:history="1">
        <w:r w:rsidR="005846EA" w:rsidRPr="007774F7">
          <w:rPr>
            <w:rStyle w:val="Hyperlink"/>
            <w:lang w:val="en-US"/>
          </w:rPr>
          <w:t>https://www.youtube.com/watch?v=</w:t>
        </w:r>
      </w:hyperlink>
      <w:hyperlink r:id="rId9" w:history="1">
        <w:r w:rsidR="005846EA" w:rsidRPr="007774F7">
          <w:rPr>
            <w:rStyle w:val="Hyperlink"/>
            <w:lang w:val="en-US"/>
          </w:rPr>
          <w:t>fJUN8KTNWHA</w:t>
        </w:r>
      </w:hyperlink>
      <w:r w:rsidR="005846EA">
        <w:t>)</w:t>
      </w:r>
    </w:p>
    <w:p w14:paraId="28677104" w14:textId="77777777" w:rsidR="007774F7" w:rsidRDefault="005846EA" w:rsidP="007774F7">
      <w:pPr>
        <w:tabs>
          <w:tab w:val="left" w:pos="142"/>
        </w:tabs>
        <w:ind w:left="709"/>
        <w:rPr>
          <w:lang w:val="en-US"/>
        </w:rPr>
      </w:pPr>
      <w:r w:rsidRPr="005846EA">
        <w:t xml:space="preserve"> </w:t>
      </w:r>
      <w:r w:rsidR="007E55BD">
        <w:t xml:space="preserve">για τους στόχους των προγραμμάτων </w:t>
      </w:r>
      <w:r w:rsidR="007774F7">
        <w:rPr>
          <w:lang w:val="en-US"/>
        </w:rPr>
        <w:t xml:space="preserve">Erasmus+ </w:t>
      </w:r>
    </w:p>
    <w:p w14:paraId="46A6D99B" w14:textId="574E5781" w:rsidR="00D02E96" w:rsidRPr="00D02E96" w:rsidRDefault="007774F7" w:rsidP="00D02E96">
      <w:pPr>
        <w:pStyle w:val="ListParagraph"/>
        <w:numPr>
          <w:ilvl w:val="0"/>
          <w:numId w:val="1"/>
        </w:numPr>
      </w:pPr>
      <w:proofErr w:type="spellStart"/>
      <w:r w:rsidRPr="00D02E96">
        <w:rPr>
          <w:lang w:val="en-US"/>
        </w:rPr>
        <w:t>Σ</w:t>
      </w:r>
      <w:r w:rsidR="005846EA" w:rsidRPr="00D02E96">
        <w:rPr>
          <w:lang w:val="en-US"/>
        </w:rPr>
        <w:t>τη</w:t>
      </w:r>
      <w:proofErr w:type="spellEnd"/>
      <w:r w:rsidR="005846EA" w:rsidRPr="00D02E96">
        <w:rPr>
          <w:lang w:val="en-US"/>
        </w:rPr>
        <w:t xml:space="preserve"> </w:t>
      </w:r>
      <w:proofErr w:type="spellStart"/>
      <w:r w:rsidR="005846EA" w:rsidRPr="00D02E96">
        <w:rPr>
          <w:lang w:val="en-US"/>
        </w:rPr>
        <w:t>συνέχει</w:t>
      </w:r>
      <w:proofErr w:type="spellEnd"/>
      <w:r w:rsidR="005846EA" w:rsidRPr="00D02E96">
        <w:rPr>
          <w:lang w:val="en-US"/>
        </w:rPr>
        <w:t xml:space="preserve">α </w:t>
      </w:r>
      <w:proofErr w:type="spellStart"/>
      <w:r w:rsidR="005846EA" w:rsidRPr="00D02E96">
        <w:t>oι</w:t>
      </w:r>
      <w:proofErr w:type="spellEnd"/>
      <w:r w:rsidR="005846EA" w:rsidRPr="00D02E96">
        <w:t xml:space="preserve"> μαθητές χωρίστηκαν σε ομάδες των </w:t>
      </w:r>
      <w:proofErr w:type="gramStart"/>
      <w:r w:rsidR="005846EA" w:rsidRPr="00D02E96">
        <w:t>5 ατόμων</w:t>
      </w:r>
      <w:proofErr w:type="gramEnd"/>
      <w:r w:rsidR="005846EA" w:rsidRPr="00D02E96">
        <w:t xml:space="preserve"> και </w:t>
      </w:r>
      <w:r w:rsidR="007E55BD" w:rsidRPr="00D02E96">
        <w:rPr>
          <w:lang w:val="en-US"/>
        </w:rPr>
        <w:t>έπα</w:t>
      </w:r>
      <w:proofErr w:type="spellStart"/>
      <w:r w:rsidR="007E55BD" w:rsidRPr="00D02E96">
        <w:rPr>
          <w:lang w:val="en-US"/>
        </w:rPr>
        <w:t>ιξ</w:t>
      </w:r>
      <w:proofErr w:type="spellEnd"/>
      <w:r w:rsidR="007E55BD" w:rsidRPr="00D02E96">
        <w:rPr>
          <w:lang w:val="en-US"/>
        </w:rPr>
        <w:t xml:space="preserve">αν </w:t>
      </w:r>
      <w:proofErr w:type="spellStart"/>
      <w:r w:rsidR="007E55BD" w:rsidRPr="00D02E96">
        <w:rPr>
          <w:lang w:val="en-US"/>
        </w:rPr>
        <w:t>σε</w:t>
      </w:r>
      <w:proofErr w:type="spellEnd"/>
      <w:r w:rsidR="007E55BD" w:rsidRPr="00D02E96">
        <w:rPr>
          <w:lang w:val="en-US"/>
        </w:rPr>
        <w:t xml:space="preserve"> </w:t>
      </w:r>
      <w:proofErr w:type="spellStart"/>
      <w:r w:rsidR="007E55BD" w:rsidRPr="00D02E96">
        <w:rPr>
          <w:lang w:val="en-US"/>
        </w:rPr>
        <w:t>έν</w:t>
      </w:r>
      <w:proofErr w:type="spellEnd"/>
      <w:r w:rsidR="007E55BD" w:rsidRPr="00D02E96">
        <w:rPr>
          <w:lang w:val="en-US"/>
        </w:rPr>
        <w:t xml:space="preserve">α </w:t>
      </w:r>
      <w:proofErr w:type="spellStart"/>
      <w:r w:rsidR="007E55BD" w:rsidRPr="00D02E96">
        <w:rPr>
          <w:lang w:val="en-US"/>
        </w:rPr>
        <w:t>kahoot</w:t>
      </w:r>
      <w:proofErr w:type="spellEnd"/>
      <w:r w:rsidR="007E55BD" w:rsidRPr="00D02E96">
        <w:rPr>
          <w:lang w:val="en-US"/>
        </w:rPr>
        <w:t xml:space="preserve"> </w:t>
      </w:r>
      <w:r w:rsidR="002A409B" w:rsidRPr="00D02E96">
        <w:rPr>
          <w:lang w:val="en-US"/>
        </w:rPr>
        <w:t>π</w:t>
      </w:r>
      <w:proofErr w:type="spellStart"/>
      <w:r w:rsidR="002A409B" w:rsidRPr="00D02E96">
        <w:rPr>
          <w:lang w:val="en-US"/>
        </w:rPr>
        <w:t>ου</w:t>
      </w:r>
      <w:proofErr w:type="spellEnd"/>
      <w:r w:rsidR="002A409B" w:rsidRPr="00D02E96">
        <w:rPr>
          <w:lang w:val="en-US"/>
        </w:rPr>
        <w:t xml:space="preserve"> </w:t>
      </w:r>
      <w:proofErr w:type="spellStart"/>
      <w:r w:rsidR="002A409B" w:rsidRPr="00D02E96">
        <w:rPr>
          <w:lang w:val="en-US"/>
        </w:rPr>
        <w:t>είχε</w:t>
      </w:r>
      <w:proofErr w:type="spellEnd"/>
      <w:r w:rsidR="002A409B" w:rsidRPr="00D02E96">
        <w:rPr>
          <w:lang w:val="en-US"/>
        </w:rPr>
        <w:t xml:space="preserve"> </w:t>
      </w:r>
      <w:proofErr w:type="spellStart"/>
      <w:r w:rsidR="002A409B" w:rsidRPr="00D02E96">
        <w:rPr>
          <w:lang w:val="en-US"/>
        </w:rPr>
        <w:t>ερωτήσεις</w:t>
      </w:r>
      <w:proofErr w:type="spellEnd"/>
      <w:r w:rsidR="002A409B" w:rsidRPr="00D02E96">
        <w:rPr>
          <w:lang w:val="en-US"/>
        </w:rPr>
        <w:t xml:space="preserve"> </w:t>
      </w:r>
      <w:proofErr w:type="spellStart"/>
      <w:r w:rsidR="002A409B" w:rsidRPr="00D02E96">
        <w:rPr>
          <w:lang w:val="en-US"/>
        </w:rPr>
        <w:t>σχετικές</w:t>
      </w:r>
      <w:proofErr w:type="spellEnd"/>
      <w:r w:rsidR="002A409B" w:rsidRPr="00D02E96">
        <w:rPr>
          <w:lang w:val="en-US"/>
        </w:rPr>
        <w:t xml:space="preserve"> </w:t>
      </w:r>
      <w:proofErr w:type="spellStart"/>
      <w:r w:rsidR="002A409B" w:rsidRPr="00D02E96">
        <w:rPr>
          <w:lang w:val="en-US"/>
        </w:rPr>
        <w:t>με</w:t>
      </w:r>
      <w:proofErr w:type="spellEnd"/>
      <w:r w:rsidR="002A409B" w:rsidRPr="00D02E96">
        <w:rPr>
          <w:lang w:val="en-US"/>
        </w:rPr>
        <w:t xml:space="preserve"> </w:t>
      </w:r>
      <w:proofErr w:type="spellStart"/>
      <w:r w:rsidR="002A409B" w:rsidRPr="00D02E96">
        <w:rPr>
          <w:lang w:val="en-US"/>
        </w:rPr>
        <w:t>τους</w:t>
      </w:r>
      <w:proofErr w:type="spellEnd"/>
      <w:r w:rsidR="002A409B" w:rsidRPr="00D02E96">
        <w:rPr>
          <w:lang w:val="en-US"/>
        </w:rPr>
        <w:t xml:space="preserve"> </w:t>
      </w:r>
      <w:proofErr w:type="spellStart"/>
      <w:r w:rsidR="002A409B" w:rsidRPr="00D02E96">
        <w:rPr>
          <w:lang w:val="en-US"/>
        </w:rPr>
        <w:t>σκο</w:t>
      </w:r>
      <w:proofErr w:type="spellEnd"/>
      <w:r w:rsidR="002A409B" w:rsidRPr="00D02E96">
        <w:rPr>
          <w:lang w:val="en-US"/>
        </w:rPr>
        <w:t>π</w:t>
      </w:r>
      <w:proofErr w:type="spellStart"/>
      <w:r w:rsidR="002A409B" w:rsidRPr="00D02E96">
        <w:rPr>
          <w:lang w:val="en-US"/>
        </w:rPr>
        <w:t>ούς</w:t>
      </w:r>
      <w:proofErr w:type="spellEnd"/>
      <w:r w:rsidR="002A409B" w:rsidRPr="00D02E96">
        <w:rPr>
          <w:lang w:val="en-US"/>
        </w:rPr>
        <w:t xml:space="preserve"> </w:t>
      </w:r>
      <w:proofErr w:type="spellStart"/>
      <w:r w:rsidR="002A409B" w:rsidRPr="00D02E96">
        <w:rPr>
          <w:lang w:val="en-US"/>
        </w:rPr>
        <w:t>των</w:t>
      </w:r>
      <w:proofErr w:type="spellEnd"/>
      <w:r w:rsidR="002A409B" w:rsidRPr="00D02E96">
        <w:rPr>
          <w:lang w:val="en-US"/>
        </w:rPr>
        <w:t xml:space="preserve"> </w:t>
      </w:r>
      <w:proofErr w:type="spellStart"/>
      <w:r w:rsidR="002A409B" w:rsidRPr="00D02E96">
        <w:rPr>
          <w:lang w:val="en-US"/>
        </w:rPr>
        <w:t>ευρω</w:t>
      </w:r>
      <w:proofErr w:type="spellEnd"/>
      <w:r w:rsidR="002A409B" w:rsidRPr="00D02E96">
        <w:rPr>
          <w:lang w:val="en-US"/>
        </w:rPr>
        <w:t>πα</w:t>
      </w:r>
      <w:proofErr w:type="spellStart"/>
      <w:r w:rsidR="002A409B" w:rsidRPr="00D02E96">
        <w:rPr>
          <w:lang w:val="en-US"/>
        </w:rPr>
        <w:t>ϊκών</w:t>
      </w:r>
      <w:proofErr w:type="spellEnd"/>
      <w:r w:rsidR="002A409B" w:rsidRPr="00D02E96">
        <w:rPr>
          <w:lang w:val="en-US"/>
        </w:rPr>
        <w:t xml:space="preserve"> π</w:t>
      </w:r>
      <w:proofErr w:type="spellStart"/>
      <w:r w:rsidR="002A409B" w:rsidRPr="00D02E96">
        <w:rPr>
          <w:lang w:val="en-US"/>
        </w:rPr>
        <w:t>ρογρ</w:t>
      </w:r>
      <w:proofErr w:type="spellEnd"/>
      <w:r w:rsidR="002A409B" w:rsidRPr="00D02E96">
        <w:rPr>
          <w:lang w:val="en-US"/>
        </w:rPr>
        <w:t>α</w:t>
      </w:r>
      <w:proofErr w:type="spellStart"/>
      <w:r w:rsidR="002A409B" w:rsidRPr="00D02E96">
        <w:rPr>
          <w:lang w:val="en-US"/>
        </w:rPr>
        <w:t>μμάτων</w:t>
      </w:r>
      <w:proofErr w:type="spellEnd"/>
      <w:r w:rsidR="002A409B" w:rsidRPr="00D02E96">
        <w:rPr>
          <w:lang w:val="en-US"/>
        </w:rPr>
        <w:t>.</w:t>
      </w:r>
      <w:r w:rsidR="001D5E46" w:rsidRPr="00D02E96">
        <w:rPr>
          <w:lang w:val="en-US"/>
        </w:rPr>
        <w:t xml:space="preserve"> (</w:t>
      </w:r>
      <w:hyperlink r:id="rId10" w:history="1">
        <w:r w:rsidR="00D02E96" w:rsidRPr="0011735B">
          <w:rPr>
            <w:rStyle w:val="Hyperlink"/>
            <w:lang w:val="en-US"/>
          </w:rPr>
          <w:t>https://create.kahoot.it/share/erasmus-day-2/d8dfc71c-48f2-47c2-8a78-1e3b5cec22c4</w:t>
        </w:r>
      </w:hyperlink>
      <w:proofErr w:type="gramStart"/>
      <w:r w:rsidR="00D02E96" w:rsidRPr="00D02E96">
        <w:rPr>
          <w:lang w:val="en-US"/>
        </w:rPr>
        <w:t xml:space="preserve"> </w:t>
      </w:r>
      <w:r w:rsidR="00D02E96">
        <w:rPr>
          <w:lang w:val="en-US"/>
        </w:rPr>
        <w:t xml:space="preserve"> )</w:t>
      </w:r>
      <w:proofErr w:type="gramEnd"/>
    </w:p>
    <w:p w14:paraId="2F953765" w14:textId="4E9AB06A" w:rsidR="002A409B" w:rsidRDefault="002A409B" w:rsidP="007774F7">
      <w:pPr>
        <w:pStyle w:val="ListParagraph"/>
        <w:numPr>
          <w:ilvl w:val="0"/>
          <w:numId w:val="1"/>
        </w:numPr>
      </w:pPr>
      <w:proofErr w:type="spellStart"/>
      <w:r w:rsidRPr="00D02E96">
        <w:rPr>
          <w:lang w:val="en-US"/>
        </w:rPr>
        <w:t>Στο</w:t>
      </w:r>
      <w:proofErr w:type="spellEnd"/>
      <w:r w:rsidRPr="00D02E96">
        <w:rPr>
          <w:lang w:val="en-US"/>
        </w:rPr>
        <w:t xml:space="preserve"> </w:t>
      </w:r>
      <w:proofErr w:type="spellStart"/>
      <w:r w:rsidRPr="00D02E96">
        <w:rPr>
          <w:lang w:val="en-US"/>
        </w:rPr>
        <w:t>δεύτερο</w:t>
      </w:r>
      <w:proofErr w:type="spellEnd"/>
      <w:r w:rsidRPr="00D02E96">
        <w:rPr>
          <w:lang w:val="en-US"/>
        </w:rPr>
        <w:t xml:space="preserve"> πα</w:t>
      </w:r>
      <w:proofErr w:type="spellStart"/>
      <w:r w:rsidRPr="00D02E96">
        <w:rPr>
          <w:lang w:val="en-US"/>
        </w:rPr>
        <w:t>ιχνίδι</w:t>
      </w:r>
      <w:proofErr w:type="spellEnd"/>
      <w:r w:rsidRPr="00D02E96">
        <w:rPr>
          <w:lang w:val="en-US"/>
        </w:rPr>
        <w:t xml:space="preserve"> </w:t>
      </w:r>
      <w:proofErr w:type="spellStart"/>
      <w:r w:rsidRPr="00D02E96">
        <w:rPr>
          <w:lang w:val="en-US"/>
        </w:rPr>
        <w:t>οι</w:t>
      </w:r>
      <w:proofErr w:type="spellEnd"/>
      <w:r w:rsidRPr="00D02E96">
        <w:rPr>
          <w:lang w:val="en-US"/>
        </w:rPr>
        <w:t xml:space="preserve"> </w:t>
      </w:r>
      <w:proofErr w:type="spellStart"/>
      <w:r w:rsidRPr="00D02E96">
        <w:rPr>
          <w:lang w:val="en-US"/>
        </w:rPr>
        <w:t>ομάδες</w:t>
      </w:r>
      <w:proofErr w:type="spellEnd"/>
      <w:r w:rsidRPr="00D02E96">
        <w:rPr>
          <w:lang w:val="en-US"/>
        </w:rPr>
        <w:t xml:space="preserve"> έπ</w:t>
      </w:r>
      <w:proofErr w:type="spellStart"/>
      <w:r w:rsidRPr="00D02E96">
        <w:rPr>
          <w:lang w:val="en-US"/>
        </w:rPr>
        <w:t>ρε</w:t>
      </w:r>
      <w:proofErr w:type="spellEnd"/>
      <w:r w:rsidRPr="00D02E96">
        <w:rPr>
          <w:lang w:val="en-US"/>
        </w:rPr>
        <w:t>πε να β</w:t>
      </w:r>
      <w:proofErr w:type="spellStart"/>
      <w:r w:rsidRPr="00D02E96">
        <w:rPr>
          <w:lang w:val="en-US"/>
        </w:rPr>
        <w:t>ρούν</w:t>
      </w:r>
      <w:proofErr w:type="spellEnd"/>
      <w:r w:rsidRPr="00D02E96">
        <w:rPr>
          <w:lang w:val="en-US"/>
        </w:rPr>
        <w:t xml:space="preserve"> </w:t>
      </w:r>
      <w:proofErr w:type="spellStart"/>
      <w:r w:rsidRPr="00D02E96">
        <w:rPr>
          <w:lang w:val="en-US"/>
        </w:rPr>
        <w:t>την</w:t>
      </w:r>
      <w:proofErr w:type="spellEnd"/>
      <w:r w:rsidRPr="00D02E96">
        <w:rPr>
          <w:lang w:val="en-US"/>
        </w:rPr>
        <w:t xml:space="preserve"> </w:t>
      </w:r>
      <w:proofErr w:type="spellStart"/>
      <w:r w:rsidRPr="00D02E96">
        <w:rPr>
          <w:lang w:val="en-US"/>
        </w:rPr>
        <w:t>εικόν</w:t>
      </w:r>
      <w:proofErr w:type="spellEnd"/>
      <w:r w:rsidRPr="00D02E96">
        <w:rPr>
          <w:lang w:val="en-US"/>
        </w:rPr>
        <w:t>α/</w:t>
      </w:r>
      <w:proofErr w:type="spellStart"/>
      <w:r w:rsidRPr="00D02E96">
        <w:rPr>
          <w:lang w:val="en-US"/>
        </w:rPr>
        <w:t>λέξη</w:t>
      </w:r>
      <w:proofErr w:type="spellEnd"/>
      <w:r w:rsidRPr="00D02E96">
        <w:rPr>
          <w:lang w:val="en-US"/>
        </w:rPr>
        <w:t xml:space="preserve"> π</w:t>
      </w:r>
      <w:proofErr w:type="spellStart"/>
      <w:r w:rsidRPr="00D02E96">
        <w:rPr>
          <w:lang w:val="en-US"/>
        </w:rPr>
        <w:t>ου</w:t>
      </w:r>
      <w:proofErr w:type="spellEnd"/>
      <w:r w:rsidRPr="00D02E96">
        <w:rPr>
          <w:lang w:val="en-US"/>
        </w:rPr>
        <w:t xml:space="preserve"> </w:t>
      </w:r>
      <w:proofErr w:type="spellStart"/>
      <w:r w:rsidRPr="00D02E96">
        <w:rPr>
          <w:lang w:val="en-US"/>
        </w:rPr>
        <w:t>τους</w:t>
      </w:r>
      <w:proofErr w:type="spellEnd"/>
      <w:r w:rsidRPr="00D02E96">
        <w:rPr>
          <w:lang w:val="en-US"/>
        </w:rPr>
        <w:t xml:space="preserve"> π</w:t>
      </w:r>
      <w:proofErr w:type="spellStart"/>
      <w:r w:rsidRPr="00D02E96">
        <w:rPr>
          <w:lang w:val="en-US"/>
        </w:rPr>
        <w:t>εριέγρ</w:t>
      </w:r>
      <w:proofErr w:type="spellEnd"/>
      <w:r w:rsidRPr="00D02E96">
        <w:rPr>
          <w:lang w:val="en-US"/>
        </w:rPr>
        <w:t xml:space="preserve">αφαν </w:t>
      </w:r>
      <w:proofErr w:type="spellStart"/>
      <w:r w:rsidRPr="00D02E96">
        <w:rPr>
          <w:lang w:val="en-US"/>
        </w:rPr>
        <w:t>οι</w:t>
      </w:r>
      <w:proofErr w:type="spellEnd"/>
      <w:r w:rsidRPr="00D02E96">
        <w:rPr>
          <w:lang w:val="en-US"/>
        </w:rPr>
        <w:t xml:space="preserve"> </w:t>
      </w:r>
      <w:proofErr w:type="spellStart"/>
      <w:r w:rsidRPr="00D02E96">
        <w:rPr>
          <w:lang w:val="en-US"/>
        </w:rPr>
        <w:t>συμμ</w:t>
      </w:r>
      <w:proofErr w:type="spellEnd"/>
      <w:r w:rsidRPr="00D02E96">
        <w:rPr>
          <w:lang w:val="en-US"/>
        </w:rPr>
        <w:t>α</w:t>
      </w:r>
      <w:proofErr w:type="spellStart"/>
      <w:r w:rsidRPr="00D02E96">
        <w:rPr>
          <w:lang w:val="en-US"/>
        </w:rPr>
        <w:t>θητές</w:t>
      </w:r>
      <w:proofErr w:type="spellEnd"/>
      <w:r w:rsidRPr="00D02E96">
        <w:rPr>
          <w:lang w:val="en-US"/>
        </w:rPr>
        <w:t xml:space="preserve"> </w:t>
      </w:r>
      <w:proofErr w:type="spellStart"/>
      <w:r w:rsidRPr="00D02E96">
        <w:rPr>
          <w:lang w:val="en-US"/>
        </w:rPr>
        <w:t>τους</w:t>
      </w:r>
      <w:proofErr w:type="spellEnd"/>
      <w:r w:rsidRPr="00D02E96">
        <w:rPr>
          <w:lang w:val="en-US"/>
        </w:rPr>
        <w:t xml:space="preserve">, </w:t>
      </w:r>
      <w:r>
        <w:t>ήταν μίμηση του τηλεοπτικού Ρουκ-</w:t>
      </w:r>
      <w:proofErr w:type="spellStart"/>
      <w:r>
        <w:t>Ζουκ</w:t>
      </w:r>
      <w:proofErr w:type="spellEnd"/>
      <w:r>
        <w:t>.  Η θεματολογία των εικόνων αφορούσε τις 5 χώρες που συμμετέχουν στο τρέχον πρόγραμμα και περιείχε στοιχεία</w:t>
      </w:r>
      <w:r w:rsidR="001D5E46">
        <w:t xml:space="preserve"> πολιτισμού και παράδοσης.  Οι εικόνες απεικόνιζαν</w:t>
      </w:r>
      <w:r>
        <w:t xml:space="preserve"> έργα τέχνης, προσωπικότητες, φαγητ</w:t>
      </w:r>
      <w:r w:rsidR="00FF223B">
        <w:t>ά, ποτά και αξιοθέατα των πέντε</w:t>
      </w:r>
      <w:r w:rsidR="001D5E46">
        <w:t xml:space="preserve"> </w:t>
      </w:r>
      <w:r>
        <w:t>χωρών.</w:t>
      </w:r>
      <w:r w:rsidR="00D02E96">
        <w:t xml:space="preserve"> (</w:t>
      </w:r>
      <w:hyperlink r:id="rId11" w:history="1">
        <w:r w:rsidR="00D02E96" w:rsidRPr="0011735B">
          <w:rPr>
            <w:rStyle w:val="Hyperlink"/>
          </w:rPr>
          <w:t>https://docs.google.com/presentation/d/1hFdJz5Cx9E0R6tVkXPNKACB7Go241sam/edit?usp=sharing&amp;ouid=105155331475691488237&amp;rtpof=true&amp;sd=true</w:t>
        </w:r>
      </w:hyperlink>
      <w:r w:rsidR="00D02E96">
        <w:t xml:space="preserve">  )</w:t>
      </w:r>
    </w:p>
    <w:p w14:paraId="573D5DB5" w14:textId="77777777" w:rsidR="00D02E96" w:rsidRDefault="00D02E96" w:rsidP="00D02E96">
      <w:pPr>
        <w:ind w:left="360"/>
      </w:pPr>
    </w:p>
    <w:p w14:paraId="0F27BA13" w14:textId="5C6C1E4D" w:rsidR="002A409B" w:rsidRDefault="002A409B" w:rsidP="007774F7">
      <w:pPr>
        <w:pStyle w:val="ListParagraph"/>
        <w:numPr>
          <w:ilvl w:val="0"/>
          <w:numId w:val="1"/>
        </w:numPr>
      </w:pPr>
      <w:r>
        <w:t>Στο τέλος της δράσης μοιράστηκε στους μαθητές ερωτηματολόγιο αξιολόγησης</w:t>
      </w:r>
      <w:r w:rsidR="000E0CF0">
        <w:t xml:space="preserve">. Στη συνέχεια παραθέτουμε </w:t>
      </w:r>
      <w:r w:rsidR="00622947">
        <w:t>κάποιες</w:t>
      </w:r>
      <w:r w:rsidR="000E0CF0">
        <w:t xml:space="preserve"> απαντήσεις από την ανάλυση των 147 ερωτηματολογίων.</w:t>
      </w:r>
    </w:p>
    <w:p w14:paraId="331A6F5A" w14:textId="49439447" w:rsidR="000E0CF0" w:rsidRDefault="001D4DEC" w:rsidP="005846EA">
      <w:r>
        <w:rPr>
          <w:noProof/>
          <w:lang w:val="en-US"/>
        </w:rPr>
        <w:drawing>
          <wp:inline distT="0" distB="0" distL="0" distR="0" wp14:anchorId="7E3232E6" wp14:editId="327F2AC6">
            <wp:extent cx="2395220" cy="1242762"/>
            <wp:effectExtent l="25400" t="25400" r="17780" b="273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65" cy="124320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366FF"/>
                      </a:solidFill>
                    </a:ln>
                  </pic:spPr>
                </pic:pic>
              </a:graphicData>
            </a:graphic>
          </wp:inline>
        </w:drawing>
      </w:r>
      <w:r w:rsidRPr="001D4DEC">
        <w:rPr>
          <w:noProof/>
          <w:lang w:val="en-US"/>
        </w:rPr>
        <w:drawing>
          <wp:inline distT="0" distB="0" distL="0" distR="0" wp14:anchorId="409C56B0" wp14:editId="5E1A9D07">
            <wp:extent cx="2522220" cy="1261110"/>
            <wp:effectExtent l="25400" t="25400" r="17780" b="342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2611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14:paraId="6C9B1CB2" w14:textId="77777777" w:rsidR="001D4DEC" w:rsidRDefault="001D4DEC" w:rsidP="005846EA"/>
    <w:p w14:paraId="0FDEF1EC" w14:textId="0DD542A7" w:rsidR="001D4DEC" w:rsidRDefault="001D4DEC" w:rsidP="001D4DEC">
      <w:pPr>
        <w:ind w:right="-205"/>
      </w:pPr>
      <w:r>
        <w:rPr>
          <w:noProof/>
          <w:lang w:val="en-US"/>
        </w:rPr>
        <w:lastRenderedPageBreak/>
        <w:drawing>
          <wp:inline distT="0" distB="0" distL="0" distR="0" wp14:anchorId="7B1C025D" wp14:editId="2BB58D4B">
            <wp:extent cx="2358244" cy="1219200"/>
            <wp:effectExtent l="25400" t="25400" r="29845" b="254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34" cy="1219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 w:rsidRPr="001D4DEC">
        <w:rPr>
          <w:noProof/>
          <w:lang w:val="en-US"/>
        </w:rPr>
        <w:drawing>
          <wp:inline distT="0" distB="0" distL="0" distR="0" wp14:anchorId="496AC321" wp14:editId="1FCCA740">
            <wp:extent cx="2752537" cy="1163574"/>
            <wp:effectExtent l="25400" t="25400" r="16510" b="304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68" cy="116603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14:paraId="09390910" w14:textId="77777777" w:rsidR="001D4DEC" w:rsidRDefault="001D4DEC" w:rsidP="001D4DEC">
      <w:pPr>
        <w:ind w:right="-205"/>
      </w:pPr>
    </w:p>
    <w:p w14:paraId="3B59FC78" w14:textId="67CAAC8A" w:rsidR="001D4DEC" w:rsidRDefault="001D4DEC" w:rsidP="001D4DEC">
      <w:pPr>
        <w:ind w:right="-205"/>
      </w:pPr>
      <w:r w:rsidRPr="001D4DEC">
        <w:rPr>
          <w:noProof/>
          <w:lang w:val="en-US"/>
        </w:rPr>
        <w:drawing>
          <wp:inline distT="0" distB="0" distL="0" distR="0" wp14:anchorId="22B6A4A5" wp14:editId="53D70FE1">
            <wp:extent cx="2554378" cy="1112520"/>
            <wp:effectExtent l="25400" t="25400" r="36830" b="304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40" cy="111280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 w:rsidRPr="001D4DEC">
        <w:rPr>
          <w:noProof/>
          <w:lang w:val="en-US"/>
        </w:rPr>
        <w:drawing>
          <wp:inline distT="0" distB="0" distL="0" distR="0" wp14:anchorId="654A0A90" wp14:editId="3983B928">
            <wp:extent cx="2268220" cy="1125921"/>
            <wp:effectExtent l="25400" t="25400" r="17780" b="171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84" cy="11272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14:paraId="0A0CA79E" w14:textId="66E03195" w:rsidR="001D4DEC" w:rsidRDefault="00622947" w:rsidP="005846EA">
      <w:r>
        <w:t>Η ενθουσιώδης συμμετοχή όλων των μαθητών και η προτίμηση τους στα ομαδικά παιχνίδια μας προσανατολίζει στον σχεδιασμό και υλοποίηση παρόμοιων δράσεων και σε άλλους τομείς της σχολικής ζωής.</w:t>
      </w:r>
    </w:p>
    <w:p w14:paraId="0351741D" w14:textId="5BFEAA9C" w:rsidR="00622947" w:rsidRPr="00AF192A" w:rsidRDefault="00622947" w:rsidP="005846EA">
      <w:pPr>
        <w:rPr>
          <w:color w:val="0000FF"/>
        </w:rPr>
      </w:pPr>
      <w:r>
        <w:t xml:space="preserve">Για να δείτε φωτογραφίες από την δράση </w:t>
      </w:r>
      <w:bookmarkStart w:id="0" w:name="_GoBack"/>
      <w:r w:rsidRPr="00AF192A">
        <w:rPr>
          <w:color w:val="0000FF"/>
        </w:rPr>
        <w:t>πατήστε εδώ</w:t>
      </w:r>
    </w:p>
    <w:bookmarkEnd w:id="0"/>
    <w:p w14:paraId="60F0699C" w14:textId="77777777" w:rsidR="00622947" w:rsidRDefault="00622947" w:rsidP="005846EA"/>
    <w:p w14:paraId="647F18FE" w14:textId="021073F8" w:rsidR="00622947" w:rsidRDefault="00622947" w:rsidP="005846EA">
      <w:r>
        <w:t xml:space="preserve">Η δράση </w:t>
      </w:r>
      <w:r>
        <w:rPr>
          <w:lang w:val="en-US"/>
        </w:rPr>
        <w:t xml:space="preserve">Erasmus days </w:t>
      </w:r>
      <w:r>
        <w:t>υλοποιήθηκε από τους εκπαιδευτικούς:</w:t>
      </w:r>
    </w:p>
    <w:p w14:paraId="5C669E08" w14:textId="56E9DAE3" w:rsidR="00622947" w:rsidRDefault="00622947" w:rsidP="005846EA">
      <w:proofErr w:type="spellStart"/>
      <w:r>
        <w:t>Αρχοντία</w:t>
      </w:r>
      <w:proofErr w:type="spellEnd"/>
      <w:r>
        <w:t xml:space="preserve"> </w:t>
      </w:r>
      <w:proofErr w:type="spellStart"/>
      <w:r>
        <w:t>Γραμματικοπούλου</w:t>
      </w:r>
      <w:proofErr w:type="spellEnd"/>
      <w:r>
        <w:t>, Μαθηματικό</w:t>
      </w:r>
    </w:p>
    <w:p w14:paraId="4617228C" w14:textId="39AD6395" w:rsidR="00622947" w:rsidRDefault="00622947" w:rsidP="005846EA">
      <w:r>
        <w:t xml:space="preserve">Κυριακή </w:t>
      </w:r>
      <w:proofErr w:type="spellStart"/>
      <w:r>
        <w:t>Γρηγοριάδου</w:t>
      </w:r>
      <w:proofErr w:type="spellEnd"/>
      <w:r>
        <w:t>, Βιολόγο</w:t>
      </w:r>
    </w:p>
    <w:p w14:paraId="7D1FC840" w14:textId="09A02D24" w:rsidR="00622947" w:rsidRDefault="00622947" w:rsidP="005846EA">
      <w:r>
        <w:t xml:space="preserve">Δημήτριο </w:t>
      </w:r>
      <w:proofErr w:type="spellStart"/>
      <w:r>
        <w:t>Σαλονικίδη</w:t>
      </w:r>
      <w:proofErr w:type="spellEnd"/>
      <w:r>
        <w:t>, Φιλόλογο</w:t>
      </w:r>
    </w:p>
    <w:p w14:paraId="3343D203" w14:textId="5F7F19A2" w:rsidR="001D4DEC" w:rsidRPr="002A409B" w:rsidRDefault="001D4DEC" w:rsidP="005846EA"/>
    <w:p w14:paraId="1E27F443" w14:textId="74FEA346" w:rsidR="0025630C" w:rsidRPr="00AA6590" w:rsidRDefault="0025630C" w:rsidP="007B75D1"/>
    <w:sectPr w:rsidR="0025630C" w:rsidRPr="00AA6590" w:rsidSect="001D4DEC">
      <w:headerReference w:type="default" r:id="rId18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F8403" w14:textId="77777777" w:rsidR="00D02E96" w:rsidRDefault="00D02E96" w:rsidP="007B75D1">
      <w:r>
        <w:separator/>
      </w:r>
    </w:p>
  </w:endnote>
  <w:endnote w:type="continuationSeparator" w:id="0">
    <w:p w14:paraId="7C92E6B8" w14:textId="77777777" w:rsidR="00D02E96" w:rsidRDefault="00D02E96" w:rsidP="007B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26423" w14:textId="77777777" w:rsidR="00D02E96" w:rsidRDefault="00D02E96" w:rsidP="007B75D1">
      <w:r>
        <w:separator/>
      </w:r>
    </w:p>
  </w:footnote>
  <w:footnote w:type="continuationSeparator" w:id="0">
    <w:p w14:paraId="6022F1E1" w14:textId="77777777" w:rsidR="00D02E96" w:rsidRDefault="00D02E96" w:rsidP="007B75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D424" w14:textId="77777777" w:rsidR="00D02E96" w:rsidRPr="007B75D1" w:rsidRDefault="00D02E96">
    <w:pPr>
      <w:pStyle w:val="Header"/>
      <w:rPr>
        <w:i/>
        <w:sz w:val="22"/>
        <w:szCs w:val="22"/>
      </w:rPr>
    </w:pPr>
    <w:r w:rsidRPr="007B75D1">
      <w:rPr>
        <w:i/>
        <w:sz w:val="22"/>
        <w:szCs w:val="22"/>
      </w:rPr>
      <w:t>Erasmus days 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04B"/>
    <w:multiLevelType w:val="hybridMultilevel"/>
    <w:tmpl w:val="E082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D1"/>
    <w:rsid w:val="000E0CF0"/>
    <w:rsid w:val="00110BC8"/>
    <w:rsid w:val="001D4DEC"/>
    <w:rsid w:val="001D5E46"/>
    <w:rsid w:val="0025630C"/>
    <w:rsid w:val="0026361D"/>
    <w:rsid w:val="002A132F"/>
    <w:rsid w:val="002A409B"/>
    <w:rsid w:val="005846EA"/>
    <w:rsid w:val="00622947"/>
    <w:rsid w:val="007774F7"/>
    <w:rsid w:val="007B75D1"/>
    <w:rsid w:val="007E55BD"/>
    <w:rsid w:val="00AA6590"/>
    <w:rsid w:val="00AF192A"/>
    <w:rsid w:val="00D02E96"/>
    <w:rsid w:val="00F30862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729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5D1"/>
  </w:style>
  <w:style w:type="paragraph" w:styleId="Footer">
    <w:name w:val="footer"/>
    <w:basedOn w:val="Normal"/>
    <w:link w:val="FooterChar"/>
    <w:uiPriority w:val="99"/>
    <w:unhideWhenUsed/>
    <w:rsid w:val="007B7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5D1"/>
  </w:style>
  <w:style w:type="paragraph" w:styleId="NormalWeb">
    <w:name w:val="Normal (Web)"/>
    <w:basedOn w:val="Normal"/>
    <w:uiPriority w:val="99"/>
    <w:semiHidden/>
    <w:unhideWhenUsed/>
    <w:rsid w:val="005846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4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5D1"/>
  </w:style>
  <w:style w:type="paragraph" w:styleId="Footer">
    <w:name w:val="footer"/>
    <w:basedOn w:val="Normal"/>
    <w:link w:val="FooterChar"/>
    <w:uiPriority w:val="99"/>
    <w:unhideWhenUsed/>
    <w:rsid w:val="007B7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5D1"/>
  </w:style>
  <w:style w:type="paragraph" w:styleId="NormalWeb">
    <w:name w:val="Normal (Web)"/>
    <w:basedOn w:val="Normal"/>
    <w:uiPriority w:val="99"/>
    <w:semiHidden/>
    <w:unhideWhenUsed/>
    <w:rsid w:val="005846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84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fJUN8KTNWHA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create.kahoot.it/share/erasmus-day-2/d8dfc71c-48f2-47c2-8a78-1e3b5cec22c4" TargetMode="External"/><Relationship Id="rId11" Type="http://schemas.openxmlformats.org/officeDocument/2006/relationships/hyperlink" Target="https://docs.google.com/presentation/d/1hFdJz5Cx9E0R6tVkXPNKACB7Go241sam/edit?usp=sharing&amp;ouid=105155331475691488237&amp;rtpof=true&amp;sd=true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fJUN8KTNW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Macintosh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Grigoriadou</dc:creator>
  <cp:keywords/>
  <dc:description/>
  <cp:lastModifiedBy>Kyriaki Grigoriadou</cp:lastModifiedBy>
  <cp:revision>2</cp:revision>
  <dcterms:created xsi:type="dcterms:W3CDTF">2021-10-19T05:43:00Z</dcterms:created>
  <dcterms:modified xsi:type="dcterms:W3CDTF">2021-10-19T05:43:00Z</dcterms:modified>
</cp:coreProperties>
</file>